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AB" w:rsidRDefault="002504AB" w:rsidP="002504AB">
      <w:pPr>
        <w:rPr>
          <w:rFonts w:asciiTheme="minorHAnsi" w:hAnsiTheme="minorHAnsi" w:cs="Arial"/>
          <w:b/>
          <w:color w:val="FF0000"/>
          <w:sz w:val="22"/>
          <w:szCs w:val="20"/>
        </w:rPr>
      </w:pPr>
      <w:r w:rsidRPr="00BF3729">
        <w:rPr>
          <w:rFonts w:asciiTheme="minorHAnsi" w:hAnsiTheme="minorHAnsi" w:cs="Arial"/>
          <w:b/>
          <w:noProof/>
          <w:color w:val="FF0000"/>
          <w:sz w:val="22"/>
          <w:szCs w:val="20"/>
          <w:lang w:val="de-AT" w:eastAsia="de-AT"/>
        </w:rPr>
        <w:drawing>
          <wp:anchor distT="0" distB="0" distL="114300" distR="114300" simplePos="0" relativeHeight="251662336" behindDoc="1" locked="0" layoutInCell="1" allowOverlap="1" wp14:anchorId="0B73FAAE" wp14:editId="7B649B3B">
            <wp:simplePos x="0" y="0"/>
            <wp:positionH relativeFrom="column">
              <wp:posOffset>3585210</wp:posOffset>
            </wp:positionH>
            <wp:positionV relativeFrom="paragraph">
              <wp:posOffset>-337745</wp:posOffset>
            </wp:positionV>
            <wp:extent cx="2695575" cy="30988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nd ne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5575" cy="309880"/>
                    </a:xfrm>
                    <a:prstGeom prst="rect">
                      <a:avLst/>
                    </a:prstGeom>
                  </pic:spPr>
                </pic:pic>
              </a:graphicData>
            </a:graphic>
            <wp14:sizeRelH relativeFrom="page">
              <wp14:pctWidth>0</wp14:pctWidth>
            </wp14:sizeRelH>
            <wp14:sizeRelV relativeFrom="page">
              <wp14:pctHeight>0</wp14:pctHeight>
            </wp14:sizeRelV>
          </wp:anchor>
        </w:drawing>
      </w:r>
      <w:r w:rsidRPr="00BF3729">
        <w:rPr>
          <w:rFonts w:asciiTheme="minorHAnsi" w:hAnsiTheme="minorHAnsi" w:cs="Arial"/>
          <w:b/>
          <w:color w:val="FF0000"/>
          <w:sz w:val="22"/>
          <w:szCs w:val="20"/>
        </w:rPr>
        <w:t xml:space="preserve"> </w:t>
      </w:r>
    </w:p>
    <w:p w:rsidR="002504AB" w:rsidRPr="00A11ED4" w:rsidRDefault="002504AB" w:rsidP="002504AB">
      <w:pPr>
        <w:spacing w:line="276" w:lineRule="auto"/>
        <w:rPr>
          <w:rFonts w:asciiTheme="minorHAnsi" w:eastAsia="Calibri" w:hAnsiTheme="minorHAnsi" w:cs="Arial"/>
          <w:b/>
          <w:color w:val="365F91" w:themeColor="accent1" w:themeShade="BF"/>
          <w:sz w:val="34"/>
          <w:szCs w:val="32"/>
          <w:lang w:eastAsia="en-US"/>
        </w:rPr>
      </w:pPr>
      <w:r w:rsidRPr="00A11ED4">
        <w:rPr>
          <w:rFonts w:asciiTheme="minorHAnsi" w:eastAsia="Calibri" w:hAnsiTheme="minorHAnsi" w:cs="Arial"/>
          <w:b/>
          <w:color w:val="365F91" w:themeColor="accent1" w:themeShade="BF"/>
          <w:sz w:val="34"/>
          <w:szCs w:val="32"/>
          <w:lang w:eastAsia="en-US"/>
        </w:rPr>
        <w:t>„Europa-</w:t>
      </w:r>
      <w:r w:rsidR="002D3414">
        <w:rPr>
          <w:rFonts w:asciiTheme="minorHAnsi" w:eastAsia="Calibri" w:hAnsiTheme="minorHAnsi" w:cs="Arial"/>
          <w:b/>
          <w:color w:val="365F91" w:themeColor="accent1" w:themeShade="BF"/>
          <w:sz w:val="34"/>
          <w:szCs w:val="32"/>
          <w:lang w:eastAsia="en-US"/>
        </w:rPr>
        <w:t>Preis</w:t>
      </w:r>
      <w:r w:rsidRPr="00A11ED4">
        <w:rPr>
          <w:rFonts w:asciiTheme="minorHAnsi" w:eastAsia="Calibri" w:hAnsiTheme="minorHAnsi" w:cs="Arial"/>
          <w:b/>
          <w:color w:val="365F91" w:themeColor="accent1" w:themeShade="BF"/>
          <w:sz w:val="34"/>
          <w:szCs w:val="32"/>
          <w:lang w:eastAsia="en-US"/>
        </w:rPr>
        <w:t xml:space="preserve"> des Landes Kärnten“</w:t>
      </w:r>
      <w:r w:rsidR="00B4379F">
        <w:rPr>
          <w:rFonts w:asciiTheme="minorHAnsi" w:eastAsia="Calibri" w:hAnsiTheme="minorHAnsi" w:cs="Arial"/>
          <w:b/>
          <w:color w:val="365F91" w:themeColor="accent1" w:themeShade="BF"/>
          <w:sz w:val="34"/>
          <w:szCs w:val="32"/>
          <w:lang w:eastAsia="en-US"/>
        </w:rPr>
        <w:t xml:space="preserve"> 202</w:t>
      </w:r>
      <w:r w:rsidR="00FE093C">
        <w:rPr>
          <w:rFonts w:asciiTheme="minorHAnsi" w:eastAsia="Calibri" w:hAnsiTheme="minorHAnsi" w:cs="Arial"/>
          <w:b/>
          <w:color w:val="365F91" w:themeColor="accent1" w:themeShade="BF"/>
          <w:sz w:val="34"/>
          <w:szCs w:val="32"/>
          <w:lang w:eastAsia="en-US"/>
        </w:rPr>
        <w:t>4</w:t>
      </w:r>
    </w:p>
    <w:p w:rsidR="002504AB" w:rsidRDefault="002504AB" w:rsidP="002504AB">
      <w:pPr>
        <w:tabs>
          <w:tab w:val="right" w:leader="underscore" w:pos="6120"/>
          <w:tab w:val="right" w:pos="6660"/>
        </w:tabs>
        <w:spacing w:line="276" w:lineRule="auto"/>
        <w:rPr>
          <w:rFonts w:asciiTheme="minorHAnsi" w:eastAsia="Calibri" w:hAnsiTheme="minorHAnsi" w:cs="Arial"/>
          <w:b/>
          <w:color w:val="808080" w:themeColor="background1" w:themeShade="80"/>
          <w:sz w:val="32"/>
          <w:lang w:eastAsia="en-US"/>
        </w:rPr>
      </w:pPr>
      <w:r w:rsidRPr="00EF7575">
        <w:rPr>
          <w:rFonts w:asciiTheme="minorHAnsi" w:eastAsia="Calibri" w:hAnsiTheme="minorHAnsi" w:cs="Arial"/>
          <w:b/>
          <w:color w:val="808080" w:themeColor="background1" w:themeShade="80"/>
          <w:sz w:val="32"/>
          <w:lang w:eastAsia="en-US"/>
        </w:rPr>
        <w:t>ANTRAGSFORMULAR</w:t>
      </w:r>
    </w:p>
    <w:p w:rsidR="00E976AF" w:rsidRPr="00842A3F" w:rsidRDefault="00E976AF" w:rsidP="002504AB">
      <w:pPr>
        <w:tabs>
          <w:tab w:val="right" w:leader="underscore" w:pos="6120"/>
          <w:tab w:val="right" w:pos="6660"/>
        </w:tabs>
        <w:spacing w:line="276" w:lineRule="auto"/>
        <w:rPr>
          <w:rFonts w:asciiTheme="minorHAnsi" w:eastAsia="Calibri" w:hAnsiTheme="minorHAnsi" w:cs="Arial"/>
          <w:b/>
          <w:color w:val="808080" w:themeColor="background1" w:themeShade="80"/>
          <w:sz w:val="16"/>
          <w:lang w:eastAsia="en-US"/>
        </w:rPr>
      </w:pPr>
    </w:p>
    <w:tbl>
      <w:tblPr>
        <w:tblStyle w:val="Tabellenraster1"/>
        <w:tblW w:w="9747"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48"/>
        <w:gridCol w:w="7299"/>
      </w:tblGrid>
      <w:tr w:rsidR="00E7012B" w:rsidRPr="002A6ABF" w:rsidTr="00A00721">
        <w:trPr>
          <w:trHeight w:val="267"/>
        </w:trPr>
        <w:tc>
          <w:tcPr>
            <w:tcW w:w="9747" w:type="dxa"/>
            <w:gridSpan w:val="2"/>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rsidR="00E7012B" w:rsidRPr="002A6ABF" w:rsidRDefault="00E7012B" w:rsidP="002A6ABF">
            <w:pPr>
              <w:pStyle w:val="Textkrper2"/>
              <w:spacing w:before="80" w:after="80"/>
              <w:rPr>
                <w:rFonts w:asciiTheme="minorHAnsi" w:hAnsiTheme="minorHAnsi"/>
                <w:b/>
                <w:sz w:val="24"/>
                <w:szCs w:val="24"/>
                <w:lang w:val="de-DE"/>
              </w:rPr>
            </w:pPr>
            <w:r w:rsidRPr="002A6ABF">
              <w:rPr>
                <w:rFonts w:asciiTheme="minorHAnsi" w:hAnsiTheme="minorHAnsi"/>
                <w:b/>
                <w:sz w:val="24"/>
                <w:szCs w:val="24"/>
                <w:lang w:val="de-DE"/>
              </w:rPr>
              <w:t>Persönliche Daten</w:t>
            </w: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Name</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Vorname</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Akad. Grad</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82"/>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Adresse</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E-Mail / Telefon</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Geburtsdatum/ -ort</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Nationalität</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bl>
    <w:p w:rsidR="00E7012B" w:rsidRPr="00A00721" w:rsidRDefault="00E7012B" w:rsidP="002504AB">
      <w:pPr>
        <w:tabs>
          <w:tab w:val="right" w:leader="underscore" w:pos="6120"/>
          <w:tab w:val="right" w:pos="6660"/>
        </w:tabs>
        <w:spacing w:line="276" w:lineRule="auto"/>
        <w:rPr>
          <w:rFonts w:asciiTheme="minorHAnsi" w:eastAsia="Calibri" w:hAnsiTheme="minorHAnsi" w:cs="Arial"/>
          <w:b/>
          <w:sz w:val="22"/>
          <w:lang w:eastAsia="en-US"/>
        </w:rPr>
      </w:pPr>
    </w:p>
    <w:tbl>
      <w:tblPr>
        <w:tblStyle w:val="Tabellenraster1"/>
        <w:tblW w:w="9747"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48"/>
        <w:gridCol w:w="7299"/>
      </w:tblGrid>
      <w:tr w:rsidR="00E7012B" w:rsidRPr="002A6ABF" w:rsidTr="00A00721">
        <w:trPr>
          <w:trHeight w:val="267"/>
        </w:trPr>
        <w:tc>
          <w:tcPr>
            <w:tcW w:w="9747" w:type="dxa"/>
            <w:gridSpan w:val="2"/>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rsidR="00E7012B" w:rsidRPr="002A6ABF" w:rsidRDefault="00E7012B" w:rsidP="002A6ABF">
            <w:pPr>
              <w:pStyle w:val="Textkrper2"/>
              <w:spacing w:before="80" w:after="80"/>
              <w:rPr>
                <w:rFonts w:asciiTheme="minorHAnsi" w:hAnsiTheme="minorHAnsi"/>
                <w:b/>
                <w:sz w:val="24"/>
                <w:szCs w:val="24"/>
                <w:lang w:val="de-DE"/>
              </w:rPr>
            </w:pPr>
            <w:r w:rsidRPr="002A6ABF">
              <w:rPr>
                <w:rFonts w:asciiTheme="minorHAnsi" w:hAnsiTheme="minorHAnsi"/>
                <w:b/>
                <w:sz w:val="24"/>
                <w:szCs w:val="24"/>
                <w:lang w:val="de-DE"/>
              </w:rPr>
              <w:t>Daten zur Abschlussarbeit</w:t>
            </w: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Titel der wissen</w:t>
            </w:r>
            <w:r w:rsidRPr="00A00721">
              <w:rPr>
                <w:rFonts w:asciiTheme="minorHAnsi" w:hAnsiTheme="minorHAnsi"/>
                <w:sz w:val="22"/>
                <w:szCs w:val="24"/>
                <w:lang w:val="de-DE"/>
              </w:rPr>
              <w:softHyphen/>
              <w:t>schaftlichen Arbeit</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Abgeschlossen am</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Hochschule</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Studienrichtung</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r w:rsidR="00E7012B" w:rsidRPr="00A00721" w:rsidTr="00A00721">
        <w:trPr>
          <w:trHeight w:val="267"/>
        </w:trPr>
        <w:tc>
          <w:tcPr>
            <w:tcW w:w="2448"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r w:rsidRPr="00A00721">
              <w:rPr>
                <w:rFonts w:asciiTheme="minorHAnsi" w:hAnsiTheme="minorHAnsi"/>
                <w:sz w:val="22"/>
                <w:szCs w:val="24"/>
                <w:lang w:val="de-DE"/>
              </w:rPr>
              <w:t>Betreuer/in</w:t>
            </w:r>
          </w:p>
        </w:tc>
        <w:tc>
          <w:tcPr>
            <w:tcW w:w="7299" w:type="dxa"/>
            <w:tcBorders>
              <w:top w:val="single" w:sz="4" w:space="0" w:color="C0C0C0"/>
              <w:left w:val="single" w:sz="4" w:space="0" w:color="C0C0C0"/>
              <w:bottom w:val="single" w:sz="4" w:space="0" w:color="C0C0C0"/>
              <w:right w:val="single" w:sz="4" w:space="0" w:color="C0C0C0"/>
            </w:tcBorders>
            <w:vAlign w:val="center"/>
          </w:tcPr>
          <w:p w:rsidR="00E7012B" w:rsidRPr="00A00721" w:rsidRDefault="00E7012B" w:rsidP="002A6ABF">
            <w:pPr>
              <w:pStyle w:val="Textkrper2"/>
              <w:spacing w:before="80" w:after="80"/>
              <w:rPr>
                <w:rFonts w:asciiTheme="minorHAnsi" w:hAnsiTheme="minorHAnsi"/>
                <w:sz w:val="22"/>
                <w:szCs w:val="24"/>
                <w:lang w:val="de-DE"/>
              </w:rPr>
            </w:pPr>
          </w:p>
        </w:tc>
      </w:tr>
    </w:tbl>
    <w:p w:rsidR="00E7012B" w:rsidRPr="00A00721" w:rsidRDefault="00E7012B" w:rsidP="00E7012B">
      <w:pPr>
        <w:tabs>
          <w:tab w:val="left" w:pos="1122"/>
        </w:tabs>
        <w:rPr>
          <w:rFonts w:asciiTheme="minorHAnsi" w:eastAsia="Calibri" w:hAnsiTheme="minorHAnsi" w:cs="Arial"/>
          <w:sz w:val="22"/>
          <w:lang w:eastAsia="en-US"/>
        </w:rPr>
      </w:pPr>
      <w:r w:rsidRPr="00A00721">
        <w:rPr>
          <w:rFonts w:asciiTheme="minorHAnsi" w:eastAsia="Calibri" w:hAnsiTheme="minorHAnsi" w:cs="Arial"/>
          <w:sz w:val="22"/>
          <w:lang w:eastAsia="en-US"/>
        </w:rPr>
        <w:tab/>
      </w:r>
    </w:p>
    <w:tbl>
      <w:tblPr>
        <w:tblStyle w:val="Tabellenraster1"/>
        <w:tblW w:w="9747"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747"/>
      </w:tblGrid>
      <w:tr w:rsidR="00E7012B" w:rsidRPr="002A6ABF" w:rsidTr="00A00721">
        <w:trPr>
          <w:trHeight w:val="267"/>
        </w:trPr>
        <w:tc>
          <w:tcPr>
            <w:tcW w:w="974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rsidR="00E7012B" w:rsidRPr="002A6ABF" w:rsidRDefault="00E7012B" w:rsidP="002A6ABF">
            <w:pPr>
              <w:pStyle w:val="Textkrper2"/>
              <w:spacing w:before="80" w:after="80"/>
              <w:rPr>
                <w:rFonts w:asciiTheme="minorHAnsi" w:hAnsiTheme="minorHAnsi"/>
                <w:b/>
                <w:sz w:val="24"/>
                <w:szCs w:val="24"/>
                <w:lang w:val="de-DE"/>
              </w:rPr>
            </w:pPr>
            <w:r w:rsidRPr="002A6ABF">
              <w:rPr>
                <w:rFonts w:asciiTheme="minorHAnsi" w:hAnsiTheme="minorHAnsi"/>
                <w:b/>
                <w:sz w:val="24"/>
                <w:szCs w:val="24"/>
                <w:lang w:val="de-DE"/>
              </w:rPr>
              <w:t>Anlagen</w:t>
            </w:r>
          </w:p>
        </w:tc>
      </w:tr>
      <w:tr w:rsidR="00A00721" w:rsidRPr="00A00721" w:rsidTr="00A00721">
        <w:trPr>
          <w:trHeight w:val="696"/>
        </w:trPr>
        <w:tc>
          <w:tcPr>
            <w:tcW w:w="9747" w:type="dxa"/>
            <w:tcBorders>
              <w:top w:val="single" w:sz="4" w:space="0" w:color="C0C0C0"/>
              <w:left w:val="single" w:sz="4" w:space="0" w:color="C0C0C0"/>
              <w:bottom w:val="single" w:sz="4" w:space="0" w:color="C0C0C0"/>
              <w:right w:val="single" w:sz="4" w:space="0" w:color="C0C0C0"/>
            </w:tcBorders>
            <w:shd w:val="clear" w:color="auto" w:fill="auto"/>
          </w:tcPr>
          <w:p w:rsidR="00A00721" w:rsidRPr="00A00721" w:rsidRDefault="00A00721" w:rsidP="00A00721">
            <w:pPr>
              <w:pStyle w:val="Listenabsatz"/>
              <w:numPr>
                <w:ilvl w:val="0"/>
                <w:numId w:val="7"/>
              </w:numPr>
              <w:rPr>
                <w:rFonts w:asciiTheme="minorHAnsi" w:hAnsiTheme="minorHAnsi" w:cs="Times-Roman"/>
                <w:sz w:val="22"/>
              </w:rPr>
            </w:pPr>
            <w:r w:rsidRPr="00A00721">
              <w:rPr>
                <w:rFonts w:asciiTheme="minorHAnsi" w:hAnsiTheme="minorHAnsi" w:cs="Times-Roman"/>
                <w:sz w:val="22"/>
                <w:lang w:val="de-AT" w:eastAsia="de-AT"/>
              </w:rPr>
              <w:t>Lebenslauf</w:t>
            </w:r>
          </w:p>
          <w:p w:rsidR="00A00721" w:rsidRDefault="00A00721" w:rsidP="00A00721">
            <w:pPr>
              <w:pStyle w:val="Listenabsatz"/>
              <w:numPr>
                <w:ilvl w:val="0"/>
                <w:numId w:val="7"/>
              </w:numPr>
              <w:rPr>
                <w:rFonts w:asciiTheme="minorHAnsi" w:hAnsiTheme="minorHAnsi" w:cs="Times-Roman"/>
                <w:szCs w:val="22"/>
                <w:lang w:val="de-AT" w:eastAsia="de-AT"/>
              </w:rPr>
            </w:pPr>
            <w:r>
              <w:rPr>
                <w:rFonts w:asciiTheme="minorHAnsi" w:hAnsiTheme="minorHAnsi" w:cs="Times-Roman"/>
                <w:szCs w:val="22"/>
                <w:lang w:val="de-AT" w:eastAsia="de-AT"/>
              </w:rPr>
              <w:t>Vollständig ausgefülltes Antragsformular</w:t>
            </w:r>
          </w:p>
          <w:p w:rsidR="00A00721" w:rsidRDefault="00A00721" w:rsidP="00A00721">
            <w:pPr>
              <w:pStyle w:val="Listenabsatz"/>
              <w:numPr>
                <w:ilvl w:val="0"/>
                <w:numId w:val="7"/>
              </w:numPr>
              <w:rPr>
                <w:rFonts w:asciiTheme="minorHAnsi" w:hAnsiTheme="minorHAnsi" w:cs="Times-Roman"/>
                <w:szCs w:val="22"/>
                <w:lang w:val="de-AT" w:eastAsia="de-AT"/>
              </w:rPr>
            </w:pPr>
            <w:r>
              <w:rPr>
                <w:rFonts w:asciiTheme="minorHAnsi" w:hAnsiTheme="minorHAnsi" w:cs="Times-Roman"/>
                <w:szCs w:val="22"/>
                <w:lang w:val="de-AT" w:eastAsia="de-AT"/>
              </w:rPr>
              <w:t>Wissenschaftliche Abschlussarbeit (in Gesamtlänge)</w:t>
            </w:r>
          </w:p>
          <w:p w:rsidR="00A00721" w:rsidRDefault="00A00721" w:rsidP="00A00721">
            <w:pPr>
              <w:pStyle w:val="Listenabsatz"/>
              <w:numPr>
                <w:ilvl w:val="0"/>
                <w:numId w:val="7"/>
              </w:numPr>
              <w:rPr>
                <w:rFonts w:asciiTheme="minorHAnsi" w:hAnsiTheme="minorHAnsi" w:cs="Times-Roman"/>
                <w:szCs w:val="22"/>
                <w:lang w:val="en-US" w:eastAsia="de-AT"/>
              </w:rPr>
            </w:pPr>
            <w:r w:rsidRPr="00AB5400">
              <w:rPr>
                <w:rFonts w:asciiTheme="minorHAnsi" w:hAnsiTheme="minorHAnsi" w:cs="Times-Roman"/>
                <w:szCs w:val="22"/>
                <w:lang w:val="en-US" w:eastAsia="de-AT"/>
              </w:rPr>
              <w:t xml:space="preserve">Executive Summary der </w:t>
            </w:r>
            <w:proofErr w:type="spellStart"/>
            <w:r w:rsidRPr="00AB5400">
              <w:rPr>
                <w:rFonts w:asciiTheme="minorHAnsi" w:hAnsiTheme="minorHAnsi" w:cs="Times-Roman"/>
                <w:szCs w:val="22"/>
                <w:lang w:val="en-US" w:eastAsia="de-AT"/>
              </w:rPr>
              <w:t>Arbeit</w:t>
            </w:r>
            <w:proofErr w:type="spellEnd"/>
            <w:r w:rsidRPr="00AB5400">
              <w:rPr>
                <w:rFonts w:asciiTheme="minorHAnsi" w:hAnsiTheme="minorHAnsi" w:cs="Times-Roman"/>
                <w:szCs w:val="22"/>
                <w:lang w:val="en-US" w:eastAsia="de-AT"/>
              </w:rPr>
              <w:t xml:space="preserve"> (max. </w:t>
            </w:r>
            <w:r>
              <w:rPr>
                <w:rFonts w:asciiTheme="minorHAnsi" w:hAnsiTheme="minorHAnsi" w:cs="Times-Roman"/>
                <w:szCs w:val="22"/>
                <w:lang w:val="en-US" w:eastAsia="de-AT"/>
              </w:rPr>
              <w:t>5 Seiten)</w:t>
            </w:r>
          </w:p>
          <w:p w:rsidR="00A00721" w:rsidRPr="00842A3F" w:rsidRDefault="00A00721" w:rsidP="00842A3F">
            <w:pPr>
              <w:pStyle w:val="Listenabsatz"/>
              <w:numPr>
                <w:ilvl w:val="0"/>
                <w:numId w:val="7"/>
              </w:numPr>
              <w:rPr>
                <w:rFonts w:asciiTheme="minorHAnsi" w:hAnsiTheme="minorHAnsi" w:cs="Times-Roman"/>
                <w:szCs w:val="22"/>
                <w:lang w:val="de-AT" w:eastAsia="de-AT"/>
              </w:rPr>
            </w:pPr>
            <w:r w:rsidRPr="00AB5400">
              <w:rPr>
                <w:rFonts w:asciiTheme="minorHAnsi" w:hAnsiTheme="minorHAnsi" w:cs="Times-Roman"/>
                <w:szCs w:val="22"/>
                <w:lang w:val="de-AT" w:eastAsia="de-AT"/>
              </w:rPr>
              <w:t>Bewertung der Arbeit</w:t>
            </w:r>
            <w:r>
              <w:rPr>
                <w:rFonts w:asciiTheme="minorHAnsi" w:hAnsiTheme="minorHAnsi" w:cs="Times-Roman"/>
                <w:szCs w:val="22"/>
                <w:lang w:val="de-AT" w:eastAsia="de-AT"/>
              </w:rPr>
              <w:t xml:space="preserve"> </w:t>
            </w:r>
            <w:proofErr w:type="spellStart"/>
            <w:r>
              <w:rPr>
                <w:rFonts w:asciiTheme="minorHAnsi" w:hAnsiTheme="minorHAnsi" w:cs="Times-Roman"/>
                <w:szCs w:val="22"/>
                <w:lang w:val="de-AT" w:eastAsia="de-AT"/>
              </w:rPr>
              <w:t>bzw</w:t>
            </w:r>
            <w:proofErr w:type="spellEnd"/>
            <w:r>
              <w:rPr>
                <w:rFonts w:asciiTheme="minorHAnsi" w:hAnsiTheme="minorHAnsi" w:cs="Times-Roman"/>
                <w:szCs w:val="22"/>
                <w:lang w:val="de-AT" w:eastAsia="de-AT"/>
              </w:rPr>
              <w:t xml:space="preserve"> Gutachten</w:t>
            </w:r>
            <w:r w:rsidRPr="00AB5400">
              <w:rPr>
                <w:rFonts w:asciiTheme="minorHAnsi" w:hAnsiTheme="minorHAnsi" w:cs="Times-Roman"/>
                <w:szCs w:val="22"/>
                <w:lang w:val="de-AT" w:eastAsia="de-AT"/>
              </w:rPr>
              <w:t xml:space="preserve"> durch d</w:t>
            </w:r>
            <w:r>
              <w:rPr>
                <w:rFonts w:asciiTheme="minorHAnsi" w:hAnsiTheme="minorHAnsi" w:cs="Times-Roman"/>
                <w:szCs w:val="22"/>
                <w:lang w:val="de-AT" w:eastAsia="de-AT"/>
              </w:rPr>
              <w:t xml:space="preserve">ie </w:t>
            </w:r>
            <w:r w:rsidRPr="00AB5400">
              <w:rPr>
                <w:rFonts w:asciiTheme="minorHAnsi" w:hAnsiTheme="minorHAnsi" w:cs="Times-Roman"/>
                <w:szCs w:val="22"/>
                <w:lang w:val="de-AT" w:eastAsia="de-AT"/>
              </w:rPr>
              <w:t>Betreu</w:t>
            </w:r>
            <w:r>
              <w:rPr>
                <w:rFonts w:asciiTheme="minorHAnsi" w:hAnsiTheme="minorHAnsi" w:cs="Times-Roman"/>
                <w:szCs w:val="22"/>
                <w:lang w:val="de-AT" w:eastAsia="de-AT"/>
              </w:rPr>
              <w:t xml:space="preserve">ung </w:t>
            </w:r>
            <w:r w:rsidRPr="00AB5400">
              <w:rPr>
                <w:rFonts w:asciiTheme="minorHAnsi" w:hAnsiTheme="minorHAnsi" w:cs="Times-Roman"/>
                <w:szCs w:val="22"/>
                <w:lang w:val="de-AT" w:eastAsia="de-AT"/>
              </w:rPr>
              <w:t>der jeweiligen Hochschule</w:t>
            </w:r>
          </w:p>
        </w:tc>
      </w:tr>
    </w:tbl>
    <w:p w:rsidR="000E418B" w:rsidRDefault="000E418B" w:rsidP="00E7012B">
      <w:pPr>
        <w:tabs>
          <w:tab w:val="left" w:pos="1122"/>
        </w:tabs>
        <w:rPr>
          <w:rFonts w:asciiTheme="minorHAnsi" w:eastAsia="Calibri" w:hAnsiTheme="minorHAnsi" w:cs="Arial"/>
          <w:szCs w:val="22"/>
          <w:lang w:eastAsia="en-US"/>
        </w:rPr>
      </w:pPr>
    </w:p>
    <w:tbl>
      <w:tblPr>
        <w:tblStyle w:val="Tabellenraster1"/>
        <w:tblW w:w="9747"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747"/>
      </w:tblGrid>
      <w:tr w:rsidR="002A6ABF" w:rsidRPr="002A6ABF" w:rsidTr="0098780B">
        <w:trPr>
          <w:trHeight w:val="267"/>
        </w:trPr>
        <w:tc>
          <w:tcPr>
            <w:tcW w:w="974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rsidR="002A6ABF" w:rsidRPr="002A6ABF" w:rsidRDefault="002A6ABF" w:rsidP="00FE093C">
            <w:pPr>
              <w:pStyle w:val="Textkrper2"/>
              <w:spacing w:before="80" w:after="80"/>
              <w:rPr>
                <w:rFonts w:asciiTheme="minorHAnsi" w:hAnsiTheme="minorHAnsi"/>
                <w:b/>
                <w:sz w:val="24"/>
                <w:szCs w:val="24"/>
                <w:lang w:val="de-DE"/>
              </w:rPr>
            </w:pPr>
            <w:r w:rsidRPr="002A6ABF">
              <w:rPr>
                <w:rFonts w:asciiTheme="minorHAnsi" w:hAnsiTheme="minorHAnsi"/>
                <w:b/>
                <w:sz w:val="24"/>
                <w:szCs w:val="24"/>
                <w:lang w:val="de-DE"/>
              </w:rPr>
              <w:t xml:space="preserve">Einreichsfrist: </w:t>
            </w:r>
            <w:r w:rsidR="007F659E">
              <w:rPr>
                <w:rFonts w:asciiTheme="minorHAnsi" w:hAnsiTheme="minorHAnsi"/>
                <w:b/>
                <w:sz w:val="24"/>
                <w:szCs w:val="24"/>
                <w:lang w:val="de-DE"/>
              </w:rPr>
              <w:t>3</w:t>
            </w:r>
            <w:r w:rsidR="00394F47">
              <w:rPr>
                <w:rFonts w:asciiTheme="minorHAnsi" w:hAnsiTheme="minorHAnsi"/>
                <w:b/>
                <w:sz w:val="24"/>
                <w:szCs w:val="24"/>
                <w:lang w:val="de-DE"/>
              </w:rPr>
              <w:t>0</w:t>
            </w:r>
            <w:r w:rsidRPr="002A6ABF">
              <w:rPr>
                <w:rFonts w:asciiTheme="minorHAnsi" w:hAnsiTheme="minorHAnsi"/>
                <w:b/>
                <w:sz w:val="24"/>
                <w:szCs w:val="24"/>
                <w:lang w:val="de-DE"/>
              </w:rPr>
              <w:t xml:space="preserve">. </w:t>
            </w:r>
            <w:r w:rsidR="00B7100A">
              <w:rPr>
                <w:rFonts w:asciiTheme="minorHAnsi" w:hAnsiTheme="minorHAnsi"/>
                <w:b/>
                <w:sz w:val="24"/>
                <w:szCs w:val="24"/>
                <w:lang w:val="de-DE"/>
              </w:rPr>
              <w:t>September</w:t>
            </w:r>
            <w:r w:rsidR="003C72B6">
              <w:rPr>
                <w:rFonts w:asciiTheme="minorHAnsi" w:hAnsiTheme="minorHAnsi"/>
                <w:b/>
                <w:sz w:val="24"/>
                <w:szCs w:val="24"/>
                <w:lang w:val="de-DE"/>
              </w:rPr>
              <w:t xml:space="preserve"> 20</w:t>
            </w:r>
            <w:r w:rsidR="00B4379F">
              <w:rPr>
                <w:rFonts w:asciiTheme="minorHAnsi" w:hAnsiTheme="minorHAnsi"/>
                <w:b/>
                <w:sz w:val="24"/>
                <w:szCs w:val="24"/>
                <w:lang w:val="de-DE"/>
              </w:rPr>
              <w:t>2</w:t>
            </w:r>
            <w:r w:rsidR="00FE093C">
              <w:rPr>
                <w:rFonts w:asciiTheme="minorHAnsi" w:hAnsiTheme="minorHAnsi"/>
                <w:b/>
                <w:sz w:val="24"/>
                <w:szCs w:val="24"/>
                <w:lang w:val="de-DE"/>
              </w:rPr>
              <w:t>4</w:t>
            </w:r>
            <w:r w:rsidR="004F42F0">
              <w:rPr>
                <w:rFonts w:asciiTheme="minorHAnsi" w:hAnsiTheme="minorHAnsi"/>
                <w:b/>
                <w:sz w:val="24"/>
                <w:szCs w:val="24"/>
                <w:lang w:val="de-DE"/>
              </w:rPr>
              <w:t xml:space="preserve"> (bevorzugt per </w:t>
            </w:r>
            <w:r w:rsidR="00FE093C">
              <w:rPr>
                <w:rFonts w:asciiTheme="minorHAnsi" w:hAnsiTheme="minorHAnsi"/>
                <w:b/>
                <w:sz w:val="24"/>
                <w:szCs w:val="24"/>
                <w:lang w:val="de-DE"/>
              </w:rPr>
              <w:t xml:space="preserve">E-Mail an </w:t>
            </w:r>
            <w:hyperlink r:id="rId8" w:history="1">
              <w:r w:rsidR="00FE093C" w:rsidRPr="00976A79">
                <w:rPr>
                  <w:rStyle w:val="Hyperlink"/>
                  <w:rFonts w:asciiTheme="minorHAnsi" w:hAnsiTheme="minorHAnsi"/>
                  <w:b/>
                  <w:sz w:val="24"/>
                  <w:szCs w:val="24"/>
                  <w:lang w:val="de-DE"/>
                </w:rPr>
                <w:t>eu-buero@ktn.gv.at</w:t>
              </w:r>
            </w:hyperlink>
            <w:r w:rsidR="004F42F0">
              <w:rPr>
                <w:rFonts w:asciiTheme="minorHAnsi" w:hAnsiTheme="minorHAnsi"/>
                <w:b/>
                <w:sz w:val="24"/>
                <w:szCs w:val="24"/>
                <w:lang w:val="de-DE"/>
              </w:rPr>
              <w:t>)</w:t>
            </w:r>
          </w:p>
        </w:tc>
      </w:tr>
      <w:tr w:rsidR="002A6ABF" w:rsidRPr="002A6ABF" w:rsidTr="0098780B">
        <w:trPr>
          <w:trHeight w:val="696"/>
        </w:trPr>
        <w:tc>
          <w:tcPr>
            <w:tcW w:w="9747" w:type="dxa"/>
            <w:tcBorders>
              <w:top w:val="single" w:sz="4" w:space="0" w:color="C0C0C0"/>
              <w:left w:val="single" w:sz="4" w:space="0" w:color="C0C0C0"/>
              <w:bottom w:val="single" w:sz="4" w:space="0" w:color="C0C0C0"/>
              <w:right w:val="single" w:sz="4" w:space="0" w:color="C0C0C0"/>
            </w:tcBorders>
            <w:shd w:val="clear" w:color="auto" w:fill="auto"/>
          </w:tcPr>
          <w:p w:rsidR="002A6ABF" w:rsidRPr="002A6ABF" w:rsidRDefault="002A6ABF" w:rsidP="002A6ABF">
            <w:pPr>
              <w:rPr>
                <w:rFonts w:asciiTheme="minorHAnsi" w:hAnsiTheme="minorHAnsi" w:cs="Times-Roman"/>
                <w:szCs w:val="22"/>
                <w:u w:val="single"/>
                <w:lang w:val="de-AT" w:eastAsia="de-AT"/>
              </w:rPr>
            </w:pPr>
            <w:r w:rsidRPr="002A6ABF">
              <w:rPr>
                <w:rFonts w:asciiTheme="minorHAnsi" w:hAnsiTheme="minorHAnsi" w:cs="Times-Roman"/>
                <w:b/>
                <w:szCs w:val="22"/>
                <w:u w:val="single"/>
                <w:lang w:val="de-AT" w:eastAsia="de-AT"/>
              </w:rPr>
              <w:t>Postadresse</w:t>
            </w:r>
            <w:r>
              <w:rPr>
                <w:rFonts w:asciiTheme="minorHAnsi" w:hAnsiTheme="minorHAnsi" w:cs="Times-Roman"/>
                <w:szCs w:val="22"/>
                <w:u w:val="single"/>
                <w:lang w:val="de-AT" w:eastAsia="de-AT"/>
              </w:rPr>
              <w:t>:</w:t>
            </w:r>
          </w:p>
          <w:p w:rsidR="002A6ABF" w:rsidRPr="002A6ABF" w:rsidRDefault="002A6ABF" w:rsidP="002A6ABF">
            <w:pPr>
              <w:rPr>
                <w:rFonts w:asciiTheme="minorHAnsi" w:hAnsiTheme="minorHAnsi" w:cs="Times-Roman"/>
                <w:szCs w:val="22"/>
                <w:lang w:val="de-AT" w:eastAsia="de-AT"/>
              </w:rPr>
            </w:pPr>
            <w:r w:rsidRPr="002A6ABF">
              <w:rPr>
                <w:rFonts w:asciiTheme="minorHAnsi" w:hAnsiTheme="minorHAnsi" w:cs="Times-Roman"/>
                <w:szCs w:val="22"/>
                <w:lang w:val="de-AT" w:eastAsia="de-AT"/>
              </w:rPr>
              <w:t>Amt der Kärntner Landesregierung</w:t>
            </w:r>
          </w:p>
          <w:p w:rsidR="002A6ABF" w:rsidRDefault="002A6ABF" w:rsidP="002A6ABF">
            <w:pPr>
              <w:rPr>
                <w:rFonts w:asciiTheme="minorHAnsi" w:hAnsiTheme="minorHAnsi" w:cs="Times-Roman"/>
                <w:szCs w:val="22"/>
                <w:lang w:val="de-AT" w:eastAsia="de-AT"/>
              </w:rPr>
            </w:pPr>
            <w:r w:rsidRPr="00F00F36">
              <w:rPr>
                <w:rFonts w:asciiTheme="minorHAnsi" w:hAnsiTheme="minorHAnsi" w:cs="Times-Roman"/>
                <w:szCs w:val="22"/>
                <w:lang w:val="de-AT" w:eastAsia="de-AT"/>
              </w:rPr>
              <w:t xml:space="preserve">Abteilung 1 – </w:t>
            </w:r>
            <w:proofErr w:type="spellStart"/>
            <w:r w:rsidRPr="00F00F36">
              <w:rPr>
                <w:rFonts w:asciiTheme="minorHAnsi" w:hAnsiTheme="minorHAnsi" w:cs="Times-Roman"/>
                <w:szCs w:val="22"/>
                <w:lang w:val="de-AT" w:eastAsia="de-AT"/>
              </w:rPr>
              <w:t>Landesamsdirektion</w:t>
            </w:r>
            <w:proofErr w:type="spellEnd"/>
          </w:p>
          <w:p w:rsidR="002A6ABF" w:rsidRDefault="002A6ABF" w:rsidP="002A6ABF">
            <w:pPr>
              <w:rPr>
                <w:rFonts w:asciiTheme="minorHAnsi" w:hAnsiTheme="minorHAnsi" w:cs="Times-Roman"/>
                <w:szCs w:val="22"/>
                <w:lang w:val="de-AT" w:eastAsia="de-AT"/>
              </w:rPr>
            </w:pPr>
            <w:proofErr w:type="spellStart"/>
            <w:r w:rsidRPr="00F00F36">
              <w:rPr>
                <w:rFonts w:asciiTheme="minorHAnsi" w:hAnsiTheme="minorHAnsi" w:cs="Times-Roman"/>
                <w:szCs w:val="22"/>
                <w:lang w:val="de-AT" w:eastAsia="de-AT"/>
              </w:rPr>
              <w:t>UAbt</w:t>
            </w:r>
            <w:proofErr w:type="spellEnd"/>
            <w:r w:rsidRPr="00F00F36">
              <w:rPr>
                <w:rFonts w:asciiTheme="minorHAnsi" w:hAnsiTheme="minorHAnsi" w:cs="Times-Roman"/>
                <w:szCs w:val="22"/>
                <w:lang w:val="de-AT" w:eastAsia="de-AT"/>
              </w:rPr>
              <w:t>. Europäische und internationale Angelegenheiten</w:t>
            </w:r>
          </w:p>
          <w:p w:rsidR="002A6ABF" w:rsidRDefault="002A6ABF" w:rsidP="002A6ABF">
            <w:pPr>
              <w:rPr>
                <w:rFonts w:asciiTheme="minorHAnsi" w:hAnsiTheme="minorHAnsi" w:cs="Times-Roman"/>
                <w:szCs w:val="22"/>
                <w:lang w:val="de-AT" w:eastAsia="de-AT"/>
              </w:rPr>
            </w:pPr>
            <w:proofErr w:type="spellStart"/>
            <w:r w:rsidRPr="00F00F36">
              <w:rPr>
                <w:rFonts w:asciiTheme="minorHAnsi" w:hAnsiTheme="minorHAnsi" w:cs="Times-Roman"/>
                <w:szCs w:val="22"/>
                <w:lang w:val="de-AT" w:eastAsia="de-AT"/>
              </w:rPr>
              <w:t>Mießtalerstraße</w:t>
            </w:r>
            <w:proofErr w:type="spellEnd"/>
            <w:r w:rsidRPr="00F00F36">
              <w:rPr>
                <w:rFonts w:asciiTheme="minorHAnsi" w:hAnsiTheme="minorHAnsi" w:cs="Times-Roman"/>
                <w:szCs w:val="22"/>
                <w:lang w:val="de-AT" w:eastAsia="de-AT"/>
              </w:rPr>
              <w:t xml:space="preserve"> 1</w:t>
            </w:r>
          </w:p>
          <w:p w:rsidR="002A6ABF" w:rsidRDefault="002A6ABF" w:rsidP="002A6ABF">
            <w:pPr>
              <w:rPr>
                <w:rFonts w:asciiTheme="minorHAnsi" w:hAnsiTheme="minorHAnsi" w:cs="Times-Roman"/>
                <w:szCs w:val="22"/>
                <w:lang w:val="de-AT" w:eastAsia="de-AT"/>
              </w:rPr>
            </w:pPr>
            <w:r w:rsidRPr="00F00F36">
              <w:rPr>
                <w:rFonts w:asciiTheme="minorHAnsi" w:hAnsiTheme="minorHAnsi" w:cs="Times-Roman"/>
                <w:szCs w:val="22"/>
                <w:lang w:val="de-AT" w:eastAsia="de-AT"/>
              </w:rPr>
              <w:t>9020 Klagenfurt am Wörthersee</w:t>
            </w:r>
          </w:p>
          <w:p w:rsidR="002A6ABF" w:rsidRPr="002A6ABF" w:rsidRDefault="002A6ABF" w:rsidP="002A6ABF">
            <w:pPr>
              <w:rPr>
                <w:rFonts w:asciiTheme="minorHAnsi" w:hAnsiTheme="minorHAnsi" w:cs="Arial"/>
                <w:szCs w:val="22"/>
                <w:lang w:val="en-US" w:eastAsia="de-AT"/>
              </w:rPr>
            </w:pPr>
            <w:r>
              <w:rPr>
                <w:noProof/>
                <w:lang w:val="de-AT" w:eastAsia="de-AT"/>
              </w:rPr>
              <w:drawing>
                <wp:anchor distT="0" distB="0" distL="114300" distR="114300" simplePos="0" relativeHeight="251664384" behindDoc="0" locked="0" layoutInCell="1" allowOverlap="1" wp14:anchorId="3CD7253B" wp14:editId="24BC2DBD">
                  <wp:simplePos x="0" y="0"/>
                  <wp:positionH relativeFrom="column">
                    <wp:posOffset>901065</wp:posOffset>
                  </wp:positionH>
                  <wp:positionV relativeFrom="paragraph">
                    <wp:posOffset>3375025</wp:posOffset>
                  </wp:positionV>
                  <wp:extent cx="3557270" cy="664210"/>
                  <wp:effectExtent l="0" t="0" r="508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ssen_schafftEU_FINAL.jpg"/>
                          <pic:cNvPicPr/>
                        </pic:nvPicPr>
                        <pic:blipFill>
                          <a:blip r:embed="rId9">
                            <a:extLst>
                              <a:ext uri="{28A0092B-C50C-407E-A947-70E740481C1C}">
                                <a14:useLocalDpi xmlns:a14="http://schemas.microsoft.com/office/drawing/2010/main" val="0"/>
                              </a:ext>
                            </a:extLst>
                          </a:blip>
                          <a:stretch>
                            <a:fillRect/>
                          </a:stretch>
                        </pic:blipFill>
                        <pic:spPr>
                          <a:xfrm>
                            <a:off x="0" y="0"/>
                            <a:ext cx="3557270" cy="664210"/>
                          </a:xfrm>
                          <a:prstGeom prst="rect">
                            <a:avLst/>
                          </a:prstGeom>
                        </pic:spPr>
                      </pic:pic>
                    </a:graphicData>
                  </a:graphic>
                  <wp14:sizeRelH relativeFrom="page">
                    <wp14:pctWidth>0</wp14:pctWidth>
                  </wp14:sizeRelH>
                  <wp14:sizeRelV relativeFrom="page">
                    <wp14:pctHeight>0</wp14:pctHeight>
                  </wp14:sizeRelV>
                </wp:anchor>
              </w:drawing>
            </w:r>
            <w:r w:rsidRPr="00F81303">
              <w:rPr>
                <w:rFonts w:asciiTheme="minorHAnsi" w:hAnsiTheme="minorHAnsi" w:cs="Times-Roman"/>
                <w:szCs w:val="22"/>
                <w:lang w:val="en-US" w:eastAsia="de-AT"/>
              </w:rPr>
              <w:t xml:space="preserve">Mail: </w:t>
            </w:r>
            <w:hyperlink r:id="rId10" w:history="1">
              <w:r w:rsidRPr="00F81303">
                <w:rPr>
                  <w:rStyle w:val="Hyperlink"/>
                  <w:rFonts w:asciiTheme="minorHAnsi" w:hAnsiTheme="minorHAnsi" w:cs="Times-Roman"/>
                  <w:szCs w:val="22"/>
                  <w:lang w:val="en-US" w:eastAsia="de-AT"/>
                </w:rPr>
                <w:t>eu-buero@ktn.gv.at</w:t>
              </w:r>
            </w:hyperlink>
            <w:r w:rsidRPr="00F81303">
              <w:rPr>
                <w:rStyle w:val="Hyperlink"/>
                <w:rFonts w:asciiTheme="minorHAnsi" w:hAnsiTheme="minorHAnsi" w:cs="Times-Roman"/>
                <w:szCs w:val="22"/>
                <w:lang w:val="en-US" w:eastAsia="de-AT"/>
              </w:rPr>
              <w:t xml:space="preserve"> </w:t>
            </w:r>
          </w:p>
        </w:tc>
      </w:tr>
    </w:tbl>
    <w:p w:rsidR="004F42F0" w:rsidRDefault="004F42F0" w:rsidP="00842A3F">
      <w:pPr>
        <w:tabs>
          <w:tab w:val="left" w:pos="1122"/>
        </w:tabs>
        <w:rPr>
          <w:rFonts w:asciiTheme="minorHAnsi" w:eastAsia="Calibri" w:hAnsiTheme="minorHAnsi" w:cs="Arial"/>
          <w:szCs w:val="22"/>
          <w:lang w:val="en-US" w:eastAsia="en-US"/>
        </w:rPr>
      </w:pPr>
    </w:p>
    <w:p w:rsidR="004F42F0" w:rsidRPr="008B3388" w:rsidRDefault="004F42F0" w:rsidP="004F42F0">
      <w:pPr>
        <w:rPr>
          <w:rFonts w:asciiTheme="minorHAnsi" w:eastAsia="Calibri" w:hAnsiTheme="minorHAnsi" w:cs="Arial"/>
          <w:b/>
          <w:color w:val="365F91" w:themeColor="accent1" w:themeShade="BF"/>
          <w:sz w:val="32"/>
          <w:szCs w:val="32"/>
          <w:lang w:eastAsia="en-US"/>
        </w:rPr>
      </w:pPr>
      <w:r>
        <w:rPr>
          <w:rFonts w:asciiTheme="minorHAnsi" w:eastAsia="Calibri" w:hAnsiTheme="minorHAnsi" w:cs="Arial"/>
          <w:szCs w:val="22"/>
          <w:lang w:val="en-US" w:eastAsia="en-US"/>
        </w:rPr>
        <w:br w:type="page"/>
      </w:r>
      <w:r w:rsidRPr="00BF3729">
        <w:rPr>
          <w:rFonts w:asciiTheme="minorHAnsi" w:hAnsiTheme="minorHAnsi" w:cs="Arial"/>
          <w:b/>
          <w:noProof/>
          <w:color w:val="FF0000"/>
          <w:sz w:val="22"/>
          <w:szCs w:val="20"/>
          <w:lang w:val="de-AT" w:eastAsia="de-AT"/>
        </w:rPr>
        <w:lastRenderedPageBreak/>
        <w:drawing>
          <wp:anchor distT="0" distB="0" distL="114300" distR="114300" simplePos="0" relativeHeight="251666432" behindDoc="1" locked="0" layoutInCell="1" allowOverlap="1" wp14:anchorId="2D4FA5E7" wp14:editId="639C6622">
            <wp:simplePos x="0" y="0"/>
            <wp:positionH relativeFrom="column">
              <wp:posOffset>3585210</wp:posOffset>
            </wp:positionH>
            <wp:positionV relativeFrom="paragraph">
              <wp:posOffset>-337745</wp:posOffset>
            </wp:positionV>
            <wp:extent cx="2695575" cy="309880"/>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nd ne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5575" cy="309880"/>
                    </a:xfrm>
                    <a:prstGeom prst="rect">
                      <a:avLst/>
                    </a:prstGeom>
                  </pic:spPr>
                </pic:pic>
              </a:graphicData>
            </a:graphic>
            <wp14:sizeRelH relativeFrom="page">
              <wp14:pctWidth>0</wp14:pctWidth>
            </wp14:sizeRelH>
            <wp14:sizeRelV relativeFrom="page">
              <wp14:pctHeight>0</wp14:pctHeight>
            </wp14:sizeRelV>
          </wp:anchor>
        </w:drawing>
      </w:r>
      <w:r w:rsidRPr="008B3388">
        <w:rPr>
          <w:rFonts w:asciiTheme="minorHAnsi" w:eastAsia="Calibri" w:hAnsiTheme="minorHAnsi" w:cs="Arial"/>
          <w:b/>
          <w:color w:val="365F91" w:themeColor="accent1" w:themeShade="BF"/>
          <w:sz w:val="32"/>
          <w:szCs w:val="32"/>
          <w:lang w:eastAsia="en-US"/>
        </w:rPr>
        <w:t>„Europa-Preis des Landes Kärnten“</w:t>
      </w:r>
      <w:r w:rsidR="00FE093C">
        <w:rPr>
          <w:rFonts w:asciiTheme="minorHAnsi" w:eastAsia="Calibri" w:hAnsiTheme="minorHAnsi" w:cs="Arial"/>
          <w:b/>
          <w:color w:val="365F91" w:themeColor="accent1" w:themeShade="BF"/>
          <w:sz w:val="32"/>
          <w:szCs w:val="32"/>
          <w:lang w:eastAsia="en-US"/>
        </w:rPr>
        <w:t xml:space="preserve"> 2024</w:t>
      </w:r>
    </w:p>
    <w:p w:rsidR="004F42F0" w:rsidRPr="008B3388" w:rsidRDefault="004F42F0" w:rsidP="004F42F0">
      <w:pPr>
        <w:tabs>
          <w:tab w:val="right" w:leader="underscore" w:pos="6120"/>
          <w:tab w:val="right" w:pos="6660"/>
        </w:tabs>
        <w:spacing w:line="276" w:lineRule="auto"/>
        <w:rPr>
          <w:rFonts w:asciiTheme="minorHAnsi" w:eastAsia="Calibri" w:hAnsiTheme="minorHAnsi" w:cs="Arial"/>
          <w:b/>
          <w:color w:val="808080" w:themeColor="background1" w:themeShade="80"/>
          <w:sz w:val="28"/>
          <w:szCs w:val="32"/>
          <w:lang w:eastAsia="en-US"/>
        </w:rPr>
      </w:pPr>
      <w:r w:rsidRPr="008B3388">
        <w:rPr>
          <w:rFonts w:asciiTheme="minorHAnsi" w:eastAsia="Calibri" w:hAnsiTheme="minorHAnsi" w:cs="Arial"/>
          <w:b/>
          <w:color w:val="808080" w:themeColor="background1" w:themeShade="80"/>
          <w:sz w:val="28"/>
          <w:szCs w:val="32"/>
          <w:lang w:eastAsia="en-US"/>
        </w:rPr>
        <w:t>TEILNAHMEBEDINGUNGEN</w:t>
      </w:r>
    </w:p>
    <w:p w:rsidR="004F42F0" w:rsidRPr="008B3388" w:rsidRDefault="004F42F0" w:rsidP="004F42F0">
      <w:pPr>
        <w:tabs>
          <w:tab w:val="right" w:leader="underscore" w:pos="6120"/>
          <w:tab w:val="right" w:pos="6660"/>
        </w:tabs>
        <w:spacing w:line="276" w:lineRule="auto"/>
        <w:rPr>
          <w:rFonts w:asciiTheme="minorHAnsi" w:eastAsia="Calibri" w:hAnsiTheme="minorHAnsi" w:cs="Arial"/>
          <w:sz w:val="20"/>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 xml:space="preserve">Grundvoraussetzung für die Zuerkennung eines Europa-Preises ist das Verfassen einer Bachelorarbeit, einer Diplom- bzw. Masterarbeit oder einer Dissertation an einer österreichischen Hochschule. </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 xml:space="preserve">Die Europa-Preise können an Personen vergeben werden, die ihre Abschlussarbeit zu einem </w:t>
      </w:r>
      <w:r w:rsidRPr="008B3388">
        <w:rPr>
          <w:rFonts w:asciiTheme="minorHAnsi" w:eastAsia="Calibri" w:hAnsiTheme="minorHAnsi" w:cs="Arial"/>
          <w:b/>
          <w:color w:val="FF0000"/>
          <w:sz w:val="22"/>
          <w:szCs w:val="22"/>
          <w:lang w:eastAsia="en-US"/>
        </w:rPr>
        <w:t>Europa-Thema bzw. zu Themen der Europäischen Union</w:t>
      </w:r>
      <w:r w:rsidRPr="008B3388">
        <w:rPr>
          <w:rFonts w:asciiTheme="minorHAnsi" w:eastAsia="Calibri" w:hAnsiTheme="minorHAnsi" w:cs="Arial"/>
          <w:color w:val="FF0000"/>
          <w:sz w:val="22"/>
          <w:szCs w:val="22"/>
          <w:lang w:eastAsia="en-US"/>
        </w:rPr>
        <w:t xml:space="preserve"> </w:t>
      </w:r>
      <w:r w:rsidRPr="005774DE">
        <w:rPr>
          <w:rFonts w:asciiTheme="minorHAnsi" w:eastAsia="Calibri" w:hAnsiTheme="minorHAnsi" w:cs="Arial"/>
          <w:sz w:val="22"/>
          <w:szCs w:val="22"/>
          <w:u w:val="single"/>
          <w:lang w:eastAsia="en-US"/>
        </w:rPr>
        <w:t>und</w:t>
      </w:r>
      <w:r w:rsidRPr="008B3388">
        <w:rPr>
          <w:rFonts w:asciiTheme="minorHAnsi" w:eastAsia="Calibri" w:hAnsiTheme="minorHAnsi" w:cs="Arial"/>
          <w:sz w:val="22"/>
          <w:szCs w:val="22"/>
          <w:lang w:eastAsia="en-US"/>
        </w:rPr>
        <w:t xml:space="preserve"> die </w:t>
      </w:r>
      <w:r w:rsidRPr="008B3388">
        <w:rPr>
          <w:rFonts w:asciiTheme="minorHAnsi" w:eastAsia="Calibri" w:hAnsiTheme="minorHAnsi" w:cs="Arial"/>
          <w:b/>
          <w:sz w:val="22"/>
          <w:szCs w:val="22"/>
          <w:lang w:eastAsia="en-US"/>
        </w:rPr>
        <w:t xml:space="preserve">Auswirkung und Bedeutung für das Bundesland </w:t>
      </w:r>
      <w:r w:rsidRPr="00E141D7">
        <w:rPr>
          <w:rFonts w:asciiTheme="minorHAnsi" w:eastAsia="Calibri" w:hAnsiTheme="minorHAnsi" w:cs="Arial"/>
          <w:b/>
          <w:sz w:val="22"/>
          <w:szCs w:val="22"/>
          <w:u w:val="single"/>
          <w:lang w:eastAsia="en-US"/>
        </w:rPr>
        <w:t>Kärnten</w:t>
      </w:r>
      <w:r w:rsidRPr="008B3388">
        <w:rPr>
          <w:rFonts w:asciiTheme="minorHAnsi" w:eastAsia="Calibri" w:hAnsiTheme="minorHAnsi" w:cs="Arial"/>
          <w:sz w:val="22"/>
          <w:szCs w:val="22"/>
          <w:lang w:eastAsia="en-US"/>
        </w:rPr>
        <w:t xml:space="preserve"> verfasst haben. Die Arbeit muss in deutscher oder englischer Sprache verfasst sein.</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jc w:val="both"/>
        <w:rPr>
          <w:rFonts w:asciiTheme="minorHAnsi" w:hAnsiTheme="minorHAnsi" w:cs="Times-Roman"/>
          <w:sz w:val="22"/>
          <w:szCs w:val="22"/>
          <w:lang w:val="de-AT" w:eastAsia="de-AT"/>
        </w:rPr>
      </w:pPr>
      <w:r w:rsidRPr="008B3388">
        <w:rPr>
          <w:rFonts w:asciiTheme="minorHAnsi" w:hAnsiTheme="minorHAnsi" w:cs="Times-Roman"/>
          <w:sz w:val="22"/>
          <w:szCs w:val="22"/>
          <w:lang w:val="de-AT" w:eastAsia="de-AT"/>
        </w:rPr>
        <w:t>Die wissenschaftliche Arbeit muss im Jahr 20</w:t>
      </w:r>
      <w:r w:rsidR="00FE093C">
        <w:rPr>
          <w:rFonts w:asciiTheme="minorHAnsi" w:hAnsiTheme="minorHAnsi" w:cs="Times-Roman"/>
          <w:sz w:val="22"/>
          <w:szCs w:val="22"/>
          <w:lang w:val="de-AT" w:eastAsia="de-AT"/>
        </w:rPr>
        <w:t>23</w:t>
      </w:r>
      <w:r w:rsidRPr="008B3388">
        <w:rPr>
          <w:rFonts w:asciiTheme="minorHAnsi" w:hAnsiTheme="minorHAnsi" w:cs="Times-Roman"/>
          <w:sz w:val="22"/>
          <w:szCs w:val="22"/>
          <w:lang w:val="de-AT" w:eastAsia="de-AT"/>
        </w:rPr>
        <w:t xml:space="preserve"> </w:t>
      </w:r>
      <w:proofErr w:type="spellStart"/>
      <w:r w:rsidRPr="00710D43">
        <w:rPr>
          <w:rFonts w:asciiTheme="minorHAnsi" w:hAnsiTheme="minorHAnsi" w:cs="Times-Roman"/>
          <w:sz w:val="22"/>
          <w:szCs w:val="22"/>
          <w:lang w:val="de-AT" w:eastAsia="de-AT"/>
        </w:rPr>
        <w:t>bzw</w:t>
      </w:r>
      <w:proofErr w:type="spellEnd"/>
      <w:r w:rsidRPr="00710D43">
        <w:rPr>
          <w:rFonts w:asciiTheme="minorHAnsi" w:hAnsiTheme="minorHAnsi" w:cs="Times-Roman"/>
          <w:sz w:val="22"/>
          <w:szCs w:val="22"/>
          <w:lang w:val="de-AT" w:eastAsia="de-AT"/>
        </w:rPr>
        <w:t xml:space="preserve"> </w:t>
      </w:r>
      <w:r>
        <w:rPr>
          <w:rFonts w:asciiTheme="minorHAnsi" w:hAnsiTheme="minorHAnsi" w:cs="Times-Roman"/>
          <w:sz w:val="22"/>
          <w:szCs w:val="22"/>
          <w:lang w:val="de-AT" w:eastAsia="de-AT"/>
        </w:rPr>
        <w:t>bis zum dritten Quartal 202</w:t>
      </w:r>
      <w:r w:rsidR="00FE093C">
        <w:rPr>
          <w:rFonts w:asciiTheme="minorHAnsi" w:hAnsiTheme="minorHAnsi" w:cs="Times-Roman"/>
          <w:sz w:val="22"/>
          <w:szCs w:val="22"/>
          <w:lang w:val="de-AT" w:eastAsia="de-AT"/>
        </w:rPr>
        <w:t>4</w:t>
      </w:r>
      <w:r w:rsidRPr="00710D43">
        <w:rPr>
          <w:rFonts w:asciiTheme="minorHAnsi" w:hAnsiTheme="minorHAnsi" w:cs="Times-Roman"/>
          <w:sz w:val="22"/>
          <w:szCs w:val="22"/>
          <w:lang w:val="de-AT" w:eastAsia="de-AT"/>
        </w:rPr>
        <w:t xml:space="preserve"> </w:t>
      </w:r>
      <w:r w:rsidRPr="008B3388">
        <w:rPr>
          <w:rFonts w:asciiTheme="minorHAnsi" w:hAnsiTheme="minorHAnsi" w:cs="Times-Roman"/>
          <w:sz w:val="22"/>
          <w:szCs w:val="22"/>
          <w:lang w:val="de-AT" w:eastAsia="de-AT"/>
        </w:rPr>
        <w:t>abgeschlossen worden sein (Abschluss der Arbeit im Zeitraum 1. Jänner 20</w:t>
      </w:r>
      <w:r>
        <w:rPr>
          <w:rFonts w:asciiTheme="minorHAnsi" w:hAnsiTheme="minorHAnsi" w:cs="Times-Roman"/>
          <w:sz w:val="22"/>
          <w:szCs w:val="22"/>
          <w:lang w:val="de-AT" w:eastAsia="de-AT"/>
        </w:rPr>
        <w:t>2</w:t>
      </w:r>
      <w:r w:rsidR="00FE093C">
        <w:rPr>
          <w:rFonts w:asciiTheme="minorHAnsi" w:hAnsiTheme="minorHAnsi" w:cs="Times-Roman"/>
          <w:sz w:val="22"/>
          <w:szCs w:val="22"/>
          <w:lang w:val="de-AT" w:eastAsia="de-AT"/>
        </w:rPr>
        <w:t>3</w:t>
      </w:r>
      <w:r w:rsidRPr="008B3388">
        <w:rPr>
          <w:rFonts w:asciiTheme="minorHAnsi" w:hAnsiTheme="minorHAnsi" w:cs="Times-Roman"/>
          <w:sz w:val="22"/>
          <w:szCs w:val="22"/>
          <w:lang w:val="de-AT" w:eastAsia="de-AT"/>
        </w:rPr>
        <w:t xml:space="preserve"> bis 30. September 202</w:t>
      </w:r>
      <w:r w:rsidR="00FE093C">
        <w:rPr>
          <w:rFonts w:asciiTheme="minorHAnsi" w:hAnsiTheme="minorHAnsi" w:cs="Times-Roman"/>
          <w:sz w:val="22"/>
          <w:szCs w:val="22"/>
          <w:lang w:val="de-AT" w:eastAsia="de-AT"/>
        </w:rPr>
        <w:t>4</w:t>
      </w:r>
      <w:r w:rsidRPr="008B3388">
        <w:rPr>
          <w:rFonts w:asciiTheme="minorHAnsi" w:hAnsiTheme="minorHAnsi" w:cs="Times-Roman"/>
          <w:sz w:val="22"/>
          <w:szCs w:val="22"/>
          <w:lang w:val="de-AT" w:eastAsia="de-AT"/>
        </w:rPr>
        <w:t>).</w:t>
      </w:r>
    </w:p>
    <w:p w:rsidR="004F42F0" w:rsidRPr="008B3388" w:rsidRDefault="004F42F0" w:rsidP="004F42F0">
      <w:pPr>
        <w:pStyle w:val="Listenabsatz"/>
        <w:rPr>
          <w:rFonts w:asciiTheme="minorHAnsi" w:hAnsiTheme="minorHAnsi" w:cs="Times-Roman"/>
          <w:sz w:val="22"/>
          <w:szCs w:val="22"/>
          <w:lang w:val="de-AT" w:eastAsia="de-AT"/>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Einreichsfrist ist der 30. September 202</w:t>
      </w:r>
      <w:r w:rsidR="00FE093C">
        <w:rPr>
          <w:rFonts w:asciiTheme="minorHAnsi" w:eastAsia="Calibri" w:hAnsiTheme="minorHAnsi" w:cs="Arial"/>
          <w:sz w:val="22"/>
          <w:szCs w:val="22"/>
          <w:lang w:eastAsia="en-US"/>
        </w:rPr>
        <w:t>4</w:t>
      </w:r>
      <w:r w:rsidRPr="008B3388">
        <w:rPr>
          <w:rFonts w:asciiTheme="minorHAnsi" w:eastAsia="Calibri" w:hAnsiTheme="minorHAnsi" w:cs="Arial"/>
          <w:sz w:val="22"/>
          <w:szCs w:val="22"/>
          <w:lang w:eastAsia="en-US"/>
        </w:rPr>
        <w:t>.</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Über die Bewertung und Vorselektion der Arbeiten entscheidet die Fachjury mit einfacher Mehrheit in einer nicht öffentlichen Sitzung. Die Inhalte der Beratungen sowie der Beschlüsse der Jury unterliegen der Vertraulichkeit. Die Entscheidung der Jury ist nicht anfechtbar. Jeglicher Rechtsweg ist ausgeschlossen.</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E141D7"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E141D7">
        <w:rPr>
          <w:rFonts w:asciiTheme="minorHAnsi" w:eastAsia="Calibri" w:hAnsiTheme="minorHAnsi" w:cs="Arial"/>
          <w:sz w:val="22"/>
          <w:szCs w:val="22"/>
          <w:lang w:eastAsia="en-US"/>
        </w:rPr>
        <w:t>Die höchste Gewichtung in der Jury-Bewertung stellt</w:t>
      </w:r>
      <w:r w:rsidR="00FE093C">
        <w:rPr>
          <w:rFonts w:asciiTheme="minorHAnsi" w:eastAsia="Calibri" w:hAnsiTheme="minorHAnsi" w:cs="Arial"/>
          <w:sz w:val="22"/>
          <w:szCs w:val="22"/>
          <w:lang w:eastAsia="en-US"/>
        </w:rPr>
        <w:t xml:space="preserve"> ein </w:t>
      </w:r>
      <w:r w:rsidR="00FE093C" w:rsidRPr="00FE093C">
        <w:rPr>
          <w:rFonts w:asciiTheme="minorHAnsi" w:eastAsia="Calibri" w:hAnsiTheme="minorHAnsi" w:cs="Arial"/>
          <w:sz w:val="22"/>
          <w:szCs w:val="22"/>
          <w:u w:val="single"/>
          <w:lang w:eastAsia="en-US"/>
        </w:rPr>
        <w:t>starker</w:t>
      </w:r>
      <w:r w:rsidRPr="00FE093C">
        <w:rPr>
          <w:rFonts w:asciiTheme="minorHAnsi" w:eastAsia="Calibri" w:hAnsiTheme="minorHAnsi" w:cs="Arial"/>
          <w:sz w:val="22"/>
          <w:szCs w:val="22"/>
          <w:u w:val="single"/>
          <w:lang w:eastAsia="en-US"/>
        </w:rPr>
        <w:t xml:space="preserve"> Europa-Bezug</w:t>
      </w:r>
      <w:r w:rsidRPr="00E141D7">
        <w:rPr>
          <w:rFonts w:asciiTheme="minorHAnsi" w:eastAsia="Calibri" w:hAnsiTheme="minorHAnsi" w:cs="Arial"/>
          <w:sz w:val="22"/>
          <w:szCs w:val="22"/>
          <w:lang w:eastAsia="en-US"/>
        </w:rPr>
        <w:t xml:space="preserve"> der wissenschaftlichen Arbeit dar. </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Es besteht kein Rechtsanspruch auf einen Europa-Preis. Gelangt die Fachjury zu der Auffassung, dass keine oder nur eine einzige Arbeit prämierungswürdig ist, so ist sie dazu berechtigt, gänzlich oder teilweise von der Zuerkennung des Preises abzusehen.</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bookmarkStart w:id="0" w:name="_GoBack"/>
      <w:bookmarkEnd w:id="0"/>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Die Teilnehmenden erklären, dass die Urheberschaft an der eingereichten Bachelor-, Diplom- oder Masterarbeit und Dissertation bei ihnen liegt und nicht widerrechtlich Inhalte anderer Werke entnommen wurden, daher hat die Arbeit eine eidesstattliche Erklärung zu enthalten.</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Das Land Kärnten ist dazu berechtigt, Presseaussendungen oder sonstige Veröffentlichungen in Bezug auf die Verleihung des Preises vorzunehmen.</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 xml:space="preserve">Das Land Kärnten ist dazu berechtigt, die prämierten wissenschaftlichen Arbeiten ohne weitere Zahlungsverpflichtungen zu veröffentlichen. </w:t>
      </w:r>
    </w:p>
    <w:p w:rsidR="004F42F0" w:rsidRPr="008B3388" w:rsidRDefault="004F42F0" w:rsidP="004F42F0">
      <w:pPr>
        <w:pStyle w:val="Listenabsatz"/>
        <w:tabs>
          <w:tab w:val="right" w:leader="underscore" w:pos="6120"/>
          <w:tab w:val="right" w:pos="6660"/>
        </w:tabs>
        <w:jc w:val="both"/>
        <w:rPr>
          <w:rFonts w:asciiTheme="minorHAnsi" w:eastAsia="Calibri" w:hAnsiTheme="minorHAnsi" w:cs="Arial"/>
          <w:sz w:val="22"/>
          <w:szCs w:val="22"/>
          <w:lang w:eastAsia="en-US"/>
        </w:rPr>
      </w:pPr>
    </w:p>
    <w:p w:rsidR="004F42F0" w:rsidRPr="008B3388" w:rsidRDefault="004F42F0" w:rsidP="004F42F0">
      <w:pPr>
        <w:pStyle w:val="Listenabsatz"/>
        <w:numPr>
          <w:ilvl w:val="0"/>
          <w:numId w:val="11"/>
        </w:numPr>
        <w:tabs>
          <w:tab w:val="right" w:leader="underscore" w:pos="6120"/>
          <w:tab w:val="right" w:pos="6660"/>
        </w:tabs>
        <w:jc w:val="both"/>
        <w:rPr>
          <w:rFonts w:asciiTheme="minorHAnsi" w:eastAsia="Calibri" w:hAnsiTheme="minorHAnsi" w:cs="Arial"/>
          <w:sz w:val="22"/>
          <w:szCs w:val="22"/>
          <w:lang w:eastAsia="en-US"/>
        </w:rPr>
      </w:pPr>
      <w:r w:rsidRPr="008B3388">
        <w:rPr>
          <w:rFonts w:asciiTheme="minorHAnsi" w:eastAsia="Calibri" w:hAnsiTheme="minorHAnsi" w:cs="Arial"/>
          <w:sz w:val="22"/>
          <w:szCs w:val="22"/>
          <w:lang w:eastAsia="en-US"/>
        </w:rPr>
        <w:t xml:space="preserve">Jeder Teilnehmer </w:t>
      </w:r>
      <w:proofErr w:type="spellStart"/>
      <w:r w:rsidRPr="008B3388">
        <w:rPr>
          <w:rFonts w:asciiTheme="minorHAnsi" w:eastAsia="Calibri" w:hAnsiTheme="minorHAnsi" w:cs="Arial"/>
          <w:sz w:val="22"/>
          <w:szCs w:val="22"/>
          <w:lang w:eastAsia="en-US"/>
        </w:rPr>
        <w:t>bzw</w:t>
      </w:r>
      <w:proofErr w:type="spellEnd"/>
      <w:r w:rsidRPr="008B3388">
        <w:rPr>
          <w:rFonts w:asciiTheme="minorHAnsi" w:eastAsia="Calibri" w:hAnsiTheme="minorHAnsi" w:cs="Arial"/>
          <w:sz w:val="22"/>
          <w:szCs w:val="22"/>
          <w:lang w:eastAsia="en-US"/>
        </w:rPr>
        <w:t xml:space="preserve"> jede Teilnehmerin erkennt diese Teilnahmebedingungen und die Entscheidung der Fachjury an. Falsche Angaben führen zu einem Rückzahlungsanspruch des Landes Kärnten gegenüber dem Empfänger bzw. der Empfängerin in Höhe des erhaltenen Stipendiums.</w:t>
      </w:r>
    </w:p>
    <w:p w:rsidR="004F42F0" w:rsidRDefault="004F42F0">
      <w:pPr>
        <w:spacing w:after="200" w:line="276" w:lineRule="auto"/>
        <w:rPr>
          <w:rFonts w:asciiTheme="minorHAnsi" w:eastAsia="Calibri" w:hAnsiTheme="minorHAnsi" w:cs="Arial"/>
          <w:szCs w:val="22"/>
          <w:lang w:val="en-US" w:eastAsia="en-US"/>
        </w:rPr>
      </w:pPr>
    </w:p>
    <w:p w:rsidR="002A6ABF" w:rsidRPr="002A6ABF" w:rsidRDefault="002A6ABF" w:rsidP="00842A3F">
      <w:pPr>
        <w:tabs>
          <w:tab w:val="left" w:pos="1122"/>
        </w:tabs>
        <w:rPr>
          <w:rFonts w:asciiTheme="minorHAnsi" w:eastAsia="Calibri" w:hAnsiTheme="minorHAnsi" w:cs="Arial"/>
          <w:szCs w:val="22"/>
          <w:lang w:val="en-US" w:eastAsia="en-US"/>
        </w:rPr>
      </w:pPr>
    </w:p>
    <w:sectPr w:rsidR="002A6ABF" w:rsidRPr="002A6ABF" w:rsidSect="00842A3F">
      <w:footerReference w:type="default" r:id="rId11"/>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8D" w:rsidRDefault="003F5C8D" w:rsidP="003F5C8D">
      <w:r>
        <w:separator/>
      </w:r>
    </w:p>
  </w:endnote>
  <w:endnote w:type="continuationSeparator" w:id="0">
    <w:p w:rsidR="003F5C8D" w:rsidRDefault="003F5C8D" w:rsidP="003F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8D" w:rsidRDefault="003F5C8D" w:rsidP="003F5C8D">
    <w:pPr>
      <w:pStyle w:val="Fuzeile"/>
      <w:jc w:val="center"/>
    </w:pPr>
    <w:r>
      <w:rPr>
        <w:noProof/>
        <w:lang w:val="de-AT" w:eastAsia="de-AT"/>
      </w:rPr>
      <w:drawing>
        <wp:inline distT="0" distB="0" distL="0" distR="0" wp14:anchorId="74693425" wp14:editId="03026349">
          <wp:extent cx="4093200" cy="766800"/>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a-Preis Banner_NEU.jpg"/>
                  <pic:cNvPicPr/>
                </pic:nvPicPr>
                <pic:blipFill>
                  <a:blip r:embed="rId1">
                    <a:extLst>
                      <a:ext uri="{28A0092B-C50C-407E-A947-70E740481C1C}">
                        <a14:useLocalDpi xmlns:a14="http://schemas.microsoft.com/office/drawing/2010/main" val="0"/>
                      </a:ext>
                    </a:extLst>
                  </a:blip>
                  <a:stretch>
                    <a:fillRect/>
                  </a:stretch>
                </pic:blipFill>
                <pic:spPr>
                  <a:xfrm>
                    <a:off x="0" y="0"/>
                    <a:ext cx="4093200" cy="76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8D" w:rsidRDefault="003F5C8D" w:rsidP="003F5C8D">
      <w:r>
        <w:separator/>
      </w:r>
    </w:p>
  </w:footnote>
  <w:footnote w:type="continuationSeparator" w:id="0">
    <w:p w:rsidR="003F5C8D" w:rsidRDefault="003F5C8D" w:rsidP="003F5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307"/>
    <w:multiLevelType w:val="hybridMultilevel"/>
    <w:tmpl w:val="9628EB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F62CBF"/>
    <w:multiLevelType w:val="hybridMultilevel"/>
    <w:tmpl w:val="1F4048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9B4293E"/>
    <w:multiLevelType w:val="hybridMultilevel"/>
    <w:tmpl w:val="F3A6C3AC"/>
    <w:lvl w:ilvl="0" w:tplc="834A47EE">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3C31490"/>
    <w:multiLevelType w:val="hybridMultilevel"/>
    <w:tmpl w:val="34200D3C"/>
    <w:lvl w:ilvl="0" w:tplc="C99ACEC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F07D16"/>
    <w:multiLevelType w:val="hybridMultilevel"/>
    <w:tmpl w:val="F87A264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628C5699"/>
    <w:multiLevelType w:val="hybridMultilevel"/>
    <w:tmpl w:val="D3F28B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8B37BA0"/>
    <w:multiLevelType w:val="hybridMultilevel"/>
    <w:tmpl w:val="1F2C2B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DA10336"/>
    <w:multiLevelType w:val="hybridMultilevel"/>
    <w:tmpl w:val="9DF2C0E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0AA75AC"/>
    <w:multiLevelType w:val="hybridMultilevel"/>
    <w:tmpl w:val="1F4048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688226E"/>
    <w:multiLevelType w:val="hybridMultilevel"/>
    <w:tmpl w:val="1F4048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7"/>
  </w:num>
  <w:num w:numId="8">
    <w:abstractNumId w:val="8"/>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9A"/>
    <w:rsid w:val="0002072F"/>
    <w:rsid w:val="0003033D"/>
    <w:rsid w:val="000516A3"/>
    <w:rsid w:val="00054748"/>
    <w:rsid w:val="00076761"/>
    <w:rsid w:val="00077AE6"/>
    <w:rsid w:val="000B45DD"/>
    <w:rsid w:val="000E089E"/>
    <w:rsid w:val="000E3410"/>
    <w:rsid w:val="000E418B"/>
    <w:rsid w:val="000E41E5"/>
    <w:rsid w:val="00133762"/>
    <w:rsid w:val="00143740"/>
    <w:rsid w:val="001955B6"/>
    <w:rsid w:val="001E4F45"/>
    <w:rsid w:val="00210C23"/>
    <w:rsid w:val="00210DC7"/>
    <w:rsid w:val="00227085"/>
    <w:rsid w:val="002504AB"/>
    <w:rsid w:val="00256044"/>
    <w:rsid w:val="00256292"/>
    <w:rsid w:val="002727AD"/>
    <w:rsid w:val="00272F56"/>
    <w:rsid w:val="002A6ABF"/>
    <w:rsid w:val="002D3414"/>
    <w:rsid w:val="003160AA"/>
    <w:rsid w:val="00323D39"/>
    <w:rsid w:val="003446E2"/>
    <w:rsid w:val="00344C97"/>
    <w:rsid w:val="00347A5D"/>
    <w:rsid w:val="0039035C"/>
    <w:rsid w:val="00394F47"/>
    <w:rsid w:val="00396E2C"/>
    <w:rsid w:val="003C72B6"/>
    <w:rsid w:val="003F00FD"/>
    <w:rsid w:val="003F5C8D"/>
    <w:rsid w:val="003F6995"/>
    <w:rsid w:val="004235DC"/>
    <w:rsid w:val="00427A40"/>
    <w:rsid w:val="00433027"/>
    <w:rsid w:val="004919AE"/>
    <w:rsid w:val="004A717C"/>
    <w:rsid w:val="004B2A92"/>
    <w:rsid w:val="004D2A8E"/>
    <w:rsid w:val="004D6142"/>
    <w:rsid w:val="004E6CBF"/>
    <w:rsid w:val="004F42F0"/>
    <w:rsid w:val="00507931"/>
    <w:rsid w:val="0052394F"/>
    <w:rsid w:val="00526A80"/>
    <w:rsid w:val="00544D5D"/>
    <w:rsid w:val="005554C0"/>
    <w:rsid w:val="005774DE"/>
    <w:rsid w:val="00581461"/>
    <w:rsid w:val="005F5BC0"/>
    <w:rsid w:val="005F6A6F"/>
    <w:rsid w:val="006177AF"/>
    <w:rsid w:val="00641866"/>
    <w:rsid w:val="0068139A"/>
    <w:rsid w:val="006B19A5"/>
    <w:rsid w:val="006B3DAA"/>
    <w:rsid w:val="006E233B"/>
    <w:rsid w:val="006E7E78"/>
    <w:rsid w:val="00706EF4"/>
    <w:rsid w:val="00710D43"/>
    <w:rsid w:val="00743832"/>
    <w:rsid w:val="00782DB1"/>
    <w:rsid w:val="007A60D4"/>
    <w:rsid w:val="007B722F"/>
    <w:rsid w:val="007D16C4"/>
    <w:rsid w:val="007D56D2"/>
    <w:rsid w:val="007E55A3"/>
    <w:rsid w:val="007F659E"/>
    <w:rsid w:val="00842A3F"/>
    <w:rsid w:val="00896140"/>
    <w:rsid w:val="008B3388"/>
    <w:rsid w:val="008B49DA"/>
    <w:rsid w:val="008B4E44"/>
    <w:rsid w:val="00921DEA"/>
    <w:rsid w:val="00993CDE"/>
    <w:rsid w:val="009978CB"/>
    <w:rsid w:val="009B36BB"/>
    <w:rsid w:val="009D049A"/>
    <w:rsid w:val="00A00721"/>
    <w:rsid w:val="00A11ED4"/>
    <w:rsid w:val="00A35D76"/>
    <w:rsid w:val="00A730D7"/>
    <w:rsid w:val="00AB5400"/>
    <w:rsid w:val="00AB692E"/>
    <w:rsid w:val="00AC24F3"/>
    <w:rsid w:val="00AC56A2"/>
    <w:rsid w:val="00B212FA"/>
    <w:rsid w:val="00B21E68"/>
    <w:rsid w:val="00B4379F"/>
    <w:rsid w:val="00B66A74"/>
    <w:rsid w:val="00B7100A"/>
    <w:rsid w:val="00BB4E7B"/>
    <w:rsid w:val="00BF3729"/>
    <w:rsid w:val="00C107F2"/>
    <w:rsid w:val="00C34539"/>
    <w:rsid w:val="00C806B2"/>
    <w:rsid w:val="00C905A9"/>
    <w:rsid w:val="00C95A4A"/>
    <w:rsid w:val="00CB24A6"/>
    <w:rsid w:val="00CB7C91"/>
    <w:rsid w:val="00CC0AAE"/>
    <w:rsid w:val="00CC6F71"/>
    <w:rsid w:val="00CF7CB7"/>
    <w:rsid w:val="00D32A6C"/>
    <w:rsid w:val="00D36A26"/>
    <w:rsid w:val="00D51D9C"/>
    <w:rsid w:val="00D753CF"/>
    <w:rsid w:val="00D8491D"/>
    <w:rsid w:val="00DA064E"/>
    <w:rsid w:val="00E141D7"/>
    <w:rsid w:val="00E21AB2"/>
    <w:rsid w:val="00E30860"/>
    <w:rsid w:val="00E53851"/>
    <w:rsid w:val="00E65116"/>
    <w:rsid w:val="00E7012B"/>
    <w:rsid w:val="00E976AF"/>
    <w:rsid w:val="00EF7575"/>
    <w:rsid w:val="00F00F36"/>
    <w:rsid w:val="00F27C6D"/>
    <w:rsid w:val="00F70BEB"/>
    <w:rsid w:val="00F81303"/>
    <w:rsid w:val="00FB23B3"/>
    <w:rsid w:val="00FE093C"/>
    <w:rsid w:val="00FF05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BF94B"/>
  <w15:docId w15:val="{2542F28F-680A-498F-A34F-D96D2C0F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049A"/>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D049A"/>
    <w:rPr>
      <w:color w:val="0000FF"/>
      <w:u w:val="single"/>
    </w:rPr>
  </w:style>
  <w:style w:type="paragraph" w:styleId="Listenabsatz">
    <w:name w:val="List Paragraph"/>
    <w:basedOn w:val="Standard"/>
    <w:uiPriority w:val="34"/>
    <w:qFormat/>
    <w:rsid w:val="004A717C"/>
    <w:pPr>
      <w:ind w:left="720"/>
      <w:contextualSpacing/>
    </w:pPr>
  </w:style>
  <w:style w:type="paragraph" w:styleId="Sprechblasentext">
    <w:name w:val="Balloon Text"/>
    <w:basedOn w:val="Standard"/>
    <w:link w:val="SprechblasentextZchn"/>
    <w:uiPriority w:val="99"/>
    <w:semiHidden/>
    <w:unhideWhenUsed/>
    <w:rsid w:val="00210D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DC7"/>
    <w:rPr>
      <w:rFonts w:ascii="Tahoma" w:eastAsia="Times New Roman" w:hAnsi="Tahoma" w:cs="Tahoma"/>
      <w:sz w:val="16"/>
      <w:szCs w:val="16"/>
      <w:lang w:val="de-DE" w:eastAsia="de-DE"/>
    </w:rPr>
  </w:style>
  <w:style w:type="paragraph" w:styleId="Textkrper2">
    <w:name w:val="Body Text 2"/>
    <w:basedOn w:val="Standard"/>
    <w:link w:val="Textkrper2Zchn"/>
    <w:rsid w:val="00E7012B"/>
    <w:pPr>
      <w:spacing w:before="40" w:after="40"/>
    </w:pPr>
    <w:rPr>
      <w:rFonts w:ascii="Tahoma" w:hAnsi="Tahoma" w:cs="Tahoma"/>
      <w:spacing w:val="4"/>
      <w:sz w:val="20"/>
      <w:szCs w:val="20"/>
      <w:lang w:val="en-US" w:eastAsia="en-US"/>
    </w:rPr>
  </w:style>
  <w:style w:type="character" w:customStyle="1" w:styleId="Textkrper2Zchn">
    <w:name w:val="Textkörper 2 Zchn"/>
    <w:basedOn w:val="Absatz-Standardschriftart"/>
    <w:link w:val="Textkrper2"/>
    <w:rsid w:val="00E7012B"/>
    <w:rPr>
      <w:rFonts w:ascii="Tahoma" w:eastAsia="Times New Roman" w:hAnsi="Tahoma" w:cs="Tahoma"/>
      <w:spacing w:val="4"/>
      <w:sz w:val="20"/>
      <w:szCs w:val="20"/>
      <w:lang w:val="en-US"/>
    </w:rPr>
  </w:style>
  <w:style w:type="table" w:customStyle="1" w:styleId="Tabellenraster1">
    <w:name w:val="Tabellenraster1"/>
    <w:basedOn w:val="NormaleTabelle"/>
    <w:rsid w:val="00E7012B"/>
    <w:pPr>
      <w:spacing w:after="0" w:line="240" w:lineRule="auto"/>
    </w:pPr>
    <w:rPr>
      <w:rFonts w:ascii="Times New Roman" w:eastAsia="SimSun" w:hAnsi="Times New Roman" w:cs="Times New Roman"/>
      <w:sz w:val="20"/>
      <w:szCs w:val="20"/>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F5C8D"/>
    <w:pPr>
      <w:tabs>
        <w:tab w:val="center" w:pos="4536"/>
        <w:tab w:val="right" w:pos="9072"/>
      </w:tabs>
    </w:pPr>
  </w:style>
  <w:style w:type="character" w:customStyle="1" w:styleId="KopfzeileZchn">
    <w:name w:val="Kopfzeile Zchn"/>
    <w:basedOn w:val="Absatz-Standardschriftart"/>
    <w:link w:val="Kopfzeile"/>
    <w:uiPriority w:val="99"/>
    <w:rsid w:val="003F5C8D"/>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3F5C8D"/>
    <w:pPr>
      <w:tabs>
        <w:tab w:val="center" w:pos="4536"/>
        <w:tab w:val="right" w:pos="9072"/>
      </w:tabs>
    </w:pPr>
  </w:style>
  <w:style w:type="character" w:customStyle="1" w:styleId="FuzeileZchn">
    <w:name w:val="Fußzeile Zchn"/>
    <w:basedOn w:val="Absatz-Standardschriftart"/>
    <w:link w:val="Fuzeile"/>
    <w:uiPriority w:val="99"/>
    <w:rsid w:val="003F5C8D"/>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3003">
      <w:bodyDiv w:val="1"/>
      <w:marLeft w:val="0"/>
      <w:marRight w:val="0"/>
      <w:marTop w:val="0"/>
      <w:marBottom w:val="0"/>
      <w:divBdr>
        <w:top w:val="none" w:sz="0" w:space="0" w:color="auto"/>
        <w:left w:val="none" w:sz="0" w:space="0" w:color="auto"/>
        <w:bottom w:val="none" w:sz="0" w:space="0" w:color="auto"/>
        <w:right w:val="none" w:sz="0" w:space="0" w:color="auto"/>
      </w:divBdr>
    </w:div>
    <w:div w:id="1596749168">
      <w:bodyDiv w:val="1"/>
      <w:marLeft w:val="0"/>
      <w:marRight w:val="0"/>
      <w:marTop w:val="0"/>
      <w:marBottom w:val="0"/>
      <w:divBdr>
        <w:top w:val="none" w:sz="0" w:space="0" w:color="auto"/>
        <w:left w:val="none" w:sz="0" w:space="0" w:color="auto"/>
        <w:bottom w:val="none" w:sz="0" w:space="0" w:color="auto"/>
        <w:right w:val="none" w:sz="0" w:space="0" w:color="auto"/>
      </w:divBdr>
    </w:div>
    <w:div w:id="18974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buero@ktn.g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olfgang.waldner@ktn.gv.at" TargetMode="Externa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HOCHSTEINER Gabriele</dc:creator>
  <cp:lastModifiedBy>HRSTIC Silvia</cp:lastModifiedBy>
  <cp:revision>5</cp:revision>
  <cp:lastPrinted>2018-09-14T07:30:00Z</cp:lastPrinted>
  <dcterms:created xsi:type="dcterms:W3CDTF">2022-01-14T10:32:00Z</dcterms:created>
  <dcterms:modified xsi:type="dcterms:W3CDTF">2024-02-14T12:44:00Z</dcterms:modified>
</cp:coreProperties>
</file>